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B156" w14:textId="64EACBF7" w:rsidR="004315DD" w:rsidRPr="00AA5DBA" w:rsidRDefault="004315DD" w:rsidP="004315DD">
      <w:pPr>
        <w:rPr>
          <w:rFonts w:ascii="ＭＳ Ｐ明朝" w:eastAsia="ＭＳ Ｐ明朝" w:hAnsi="ＭＳ Ｐ明朝"/>
        </w:rPr>
      </w:pPr>
      <w:bookmarkStart w:id="0" w:name="_GoBack"/>
      <w:bookmarkEnd w:id="0"/>
      <w:r w:rsidRPr="00AA5DBA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34472B93" w14:textId="77777777" w:rsidR="004315DD" w:rsidRPr="00AA5DBA" w:rsidRDefault="004315DD" w:rsidP="004315DD">
      <w:pPr>
        <w:rPr>
          <w:rFonts w:ascii="ＭＳ Ｐ明朝" w:eastAsia="ＭＳ Ｐ明朝" w:hAnsi="ＭＳ Ｐ明朝"/>
        </w:rPr>
      </w:pPr>
    </w:p>
    <w:p w14:paraId="4FAADD7D" w14:textId="1524F4E1" w:rsidR="004315DD" w:rsidRDefault="004315DD" w:rsidP="004315DD">
      <w:pPr>
        <w:rPr>
          <w:rFonts w:ascii="ＭＳ Ｐゴシック" w:eastAsia="ＭＳ Ｐゴシック" w:hAnsi="ＭＳ Ｐゴシック"/>
          <w:sz w:val="32"/>
          <w:szCs w:val="32"/>
        </w:rPr>
      </w:pPr>
      <w:r w:rsidRPr="004315DD">
        <w:rPr>
          <w:rFonts w:ascii="ＭＳ Ｐゴシック" w:eastAsia="ＭＳ Ｐゴシック" w:hAnsi="ＭＳ Ｐゴシック" w:hint="eastAsia"/>
          <w:sz w:val="32"/>
          <w:szCs w:val="32"/>
        </w:rPr>
        <w:t>需給調整市場システムの</w:t>
      </w:r>
      <w:r w:rsidR="002A6E40">
        <w:rPr>
          <w:rFonts w:ascii="ＭＳ Ｐゴシック" w:eastAsia="ＭＳ Ｐゴシック" w:hAnsi="ＭＳ Ｐゴシック" w:hint="eastAsia"/>
          <w:sz w:val="32"/>
          <w:szCs w:val="32"/>
        </w:rPr>
        <w:t>Ｗ</w:t>
      </w:r>
      <w:r w:rsidRPr="004315DD">
        <w:rPr>
          <w:rFonts w:ascii="ＭＳ Ｐゴシック" w:eastAsia="ＭＳ Ｐゴシック" w:hAnsi="ＭＳ Ｐゴシック" w:hint="eastAsia"/>
          <w:sz w:val="32"/>
          <w:szCs w:val="32"/>
        </w:rPr>
        <w:t>eb—API仕様書等情報に関する誓約書</w:t>
      </w:r>
    </w:p>
    <w:p w14:paraId="3A94C233" w14:textId="77777777" w:rsidR="004315DD" w:rsidRPr="008F1AA0" w:rsidRDefault="004315DD" w:rsidP="004315DD">
      <w:pPr>
        <w:rPr>
          <w:rFonts w:ascii="Arial" w:eastAsia="ＭＳ Ｐゴシック" w:hAnsi="Arial" w:cs="Arial"/>
          <w:sz w:val="24"/>
        </w:rPr>
      </w:pPr>
    </w:p>
    <w:tbl>
      <w:tblPr>
        <w:tblW w:w="748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394"/>
        <w:gridCol w:w="567"/>
      </w:tblGrid>
      <w:tr w:rsidR="004315DD" w:rsidRPr="00AA5DBA" w14:paraId="085C89A1" w14:textId="77777777" w:rsidTr="00B87B37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8FFE0A5" w14:textId="77777777" w:rsidR="004315DD" w:rsidRPr="00AA5DBA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B5A0AC9" w14:textId="77777777" w:rsidR="004315DD" w:rsidRPr="00AA5DBA" w:rsidRDefault="004315DD" w:rsidP="00B87B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4315DD" w:rsidRPr="00AA5DBA" w14:paraId="2B3BC171" w14:textId="77777777" w:rsidTr="00B87B37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1189956" w14:textId="77777777" w:rsidR="004315DD" w:rsidRPr="00AA5DBA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7BF6CC2" w14:textId="77777777" w:rsidR="004315DD" w:rsidRPr="00D31CB3" w:rsidRDefault="004315DD" w:rsidP="00B87B3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55BC1342" w14:textId="77777777" w:rsidR="004315DD" w:rsidRPr="00AA5DBA" w:rsidRDefault="004315DD" w:rsidP="00B87B3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15DD" w:rsidRPr="00AA5DBA" w14:paraId="573D6923" w14:textId="77777777" w:rsidTr="00B87B37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2E78C632" w14:textId="77777777" w:rsidR="004315DD" w:rsidRPr="00AA5DBA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A584434" w14:textId="77777777" w:rsidR="004315DD" w:rsidRPr="00AA5DBA" w:rsidRDefault="004315DD" w:rsidP="00B87B3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15DD" w:rsidRPr="00AA5DBA" w14:paraId="30953A2D" w14:textId="77777777" w:rsidTr="00B87B37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9F75348" w14:textId="77777777" w:rsidR="004315DD" w:rsidRPr="00AA5DBA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042DCC1" w14:textId="77777777" w:rsidR="004315DD" w:rsidRPr="00AA5DBA" w:rsidRDefault="004315DD" w:rsidP="00B87B3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01BABA9" w14:textId="77777777" w:rsidR="004315DD" w:rsidRPr="00AA5DBA" w:rsidRDefault="004315DD" w:rsidP="00B87B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4315DD" w:rsidRPr="00AA5DBA" w14:paraId="774317E7" w14:textId="77777777" w:rsidTr="00B87B37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7E5AAA2" w14:textId="77777777" w:rsidR="004315DD" w:rsidRPr="00AA5DBA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0D00455" w14:textId="77777777" w:rsidR="004315DD" w:rsidRPr="00AA5DBA" w:rsidRDefault="004315DD" w:rsidP="00B87B3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315DD" w:rsidRPr="00AA5DBA" w14:paraId="53972874" w14:textId="77777777" w:rsidTr="00B87B37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3F8EFD4" w14:textId="77777777" w:rsidR="004315DD" w:rsidRPr="00BB228E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60157C0B" w14:textId="77777777" w:rsidR="004315DD" w:rsidRPr="00AA5DBA" w:rsidRDefault="004315DD" w:rsidP="00B87B3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（Email、Tel）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3449EA5" w14:textId="77777777" w:rsidR="004315DD" w:rsidRPr="00AA5DBA" w:rsidRDefault="004315DD" w:rsidP="00B87B3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6A86E1F3" w14:textId="77777777" w:rsidR="004315DD" w:rsidRPr="00AA5DBA" w:rsidRDefault="004315DD" w:rsidP="00B87B37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68F7C9AC" w14:textId="77777777" w:rsidR="004315DD" w:rsidRPr="00AA5DBA" w:rsidRDefault="004315DD" w:rsidP="004315DD">
      <w:pPr>
        <w:rPr>
          <w:rFonts w:ascii="ＭＳ Ｐ明朝" w:eastAsia="ＭＳ Ｐ明朝" w:hAnsi="ＭＳ Ｐ明朝"/>
          <w:sz w:val="32"/>
          <w:szCs w:val="32"/>
        </w:rPr>
      </w:pPr>
    </w:p>
    <w:p w14:paraId="0A38F7F2" w14:textId="77777777" w:rsidR="004315DD" w:rsidRPr="009F6ABB" w:rsidRDefault="004315DD" w:rsidP="004315DD">
      <w:pPr>
        <w:pStyle w:val="a7"/>
        <w:ind w:left="188" w:firstLine="248"/>
        <w:rPr>
          <w:sz w:val="24"/>
        </w:rPr>
      </w:pPr>
      <w:r w:rsidRPr="009F6ABB">
        <w:rPr>
          <w:rFonts w:hint="eastAsia"/>
          <w:sz w:val="24"/>
        </w:rPr>
        <w:t>需給調整市場への参加に関して、貴社より提供された</w:t>
      </w:r>
      <w:r w:rsidRPr="009F6ABB">
        <w:rPr>
          <w:rFonts w:hint="eastAsia"/>
          <w:sz w:val="24"/>
        </w:rPr>
        <w:t>Web</w:t>
      </w:r>
      <w:r w:rsidRPr="009F6ABB">
        <w:rPr>
          <w:sz w:val="24"/>
        </w:rPr>
        <w:t>-</w:t>
      </w:r>
      <w:r w:rsidRPr="009F6ABB">
        <w:rPr>
          <w:rFonts w:hint="eastAsia"/>
          <w:sz w:val="24"/>
        </w:rPr>
        <w:t>API</w:t>
      </w:r>
      <w:r w:rsidRPr="009F6ABB">
        <w:rPr>
          <w:rFonts w:hint="eastAsia"/>
          <w:sz w:val="24"/>
        </w:rPr>
        <w:t>仕様書に関する情報（口頭により提供された情報等を含む。以下、単に「情報」という。）につきまして、以下の事項を誓約いたします。</w:t>
      </w:r>
    </w:p>
    <w:p w14:paraId="468CBEC1" w14:textId="77777777" w:rsidR="004315DD" w:rsidRPr="000E41C2" w:rsidRDefault="004315DD" w:rsidP="004315DD">
      <w:pPr>
        <w:pStyle w:val="a7"/>
        <w:ind w:left="188" w:firstLineChars="0" w:firstLine="0"/>
        <w:rPr>
          <w:sz w:val="24"/>
        </w:rPr>
      </w:pPr>
    </w:p>
    <w:p w14:paraId="207ECE2A" w14:textId="0A0454CA" w:rsidR="004315DD" w:rsidRDefault="004315DD" w:rsidP="004315DD">
      <w:pPr>
        <w:pStyle w:val="a7"/>
        <w:numPr>
          <w:ilvl w:val="0"/>
          <w:numId w:val="30"/>
        </w:numPr>
        <w:ind w:leftChars="0" w:firstLineChars="0"/>
        <w:rPr>
          <w:sz w:val="24"/>
        </w:rPr>
      </w:pPr>
      <w:r>
        <w:rPr>
          <w:rFonts w:hint="eastAsia"/>
          <w:sz w:val="24"/>
        </w:rPr>
        <w:t>貴社の事前の書面による承諾なく、情報（</w:t>
      </w:r>
      <w:r w:rsidR="00283946">
        <w:rPr>
          <w:rFonts w:hint="eastAsia"/>
          <w:sz w:val="24"/>
        </w:rPr>
        <w:t>ただし</w:t>
      </w:r>
      <w:r>
        <w:rPr>
          <w:rFonts w:hint="eastAsia"/>
          <w:sz w:val="24"/>
        </w:rPr>
        <w:t>、下記の情報は除く。）を</w:t>
      </w:r>
      <w:r w:rsidR="001B3909">
        <w:rPr>
          <w:sz w:val="24"/>
        </w:rPr>
        <w:t>関係者以外</w:t>
      </w:r>
      <w:r w:rsidR="00283946">
        <w:rPr>
          <w:rFonts w:hint="eastAsia"/>
          <w:sz w:val="24"/>
        </w:rPr>
        <w:t>に開示また</w:t>
      </w:r>
      <w:r>
        <w:rPr>
          <w:rFonts w:hint="eastAsia"/>
          <w:sz w:val="24"/>
        </w:rPr>
        <w:t>は漏洩しないこと。</w:t>
      </w:r>
    </w:p>
    <w:p w14:paraId="3BB7ED89" w14:textId="77777777" w:rsidR="004315DD" w:rsidRDefault="004315DD" w:rsidP="004315DD">
      <w:pPr>
        <w:pStyle w:val="a7"/>
        <w:numPr>
          <w:ilvl w:val="0"/>
          <w:numId w:val="8"/>
        </w:numPr>
        <w:tabs>
          <w:tab w:val="clear" w:pos="1079"/>
          <w:tab w:val="num" w:pos="846"/>
        </w:tabs>
        <w:ind w:leftChars="449" w:left="1317" w:firstLineChars="0" w:hanging="472"/>
        <w:rPr>
          <w:sz w:val="24"/>
        </w:rPr>
      </w:pPr>
      <w:r>
        <w:rPr>
          <w:rFonts w:hint="eastAsia"/>
          <w:sz w:val="24"/>
        </w:rPr>
        <w:t>情報の提供時に、既に</w:t>
      </w:r>
      <w:r w:rsidRPr="00FD60D3">
        <w:rPr>
          <w:rFonts w:hint="eastAsia"/>
          <w:sz w:val="24"/>
        </w:rPr>
        <w:t>公知であ</w:t>
      </w:r>
      <w:r>
        <w:rPr>
          <w:rFonts w:hint="eastAsia"/>
          <w:sz w:val="24"/>
        </w:rPr>
        <w:t>ることが立証できる情報</w:t>
      </w:r>
    </w:p>
    <w:p w14:paraId="1A20772A" w14:textId="77777777" w:rsidR="004315DD" w:rsidRDefault="004315DD" w:rsidP="004315DD">
      <w:pPr>
        <w:pStyle w:val="a7"/>
        <w:numPr>
          <w:ilvl w:val="0"/>
          <w:numId w:val="8"/>
        </w:numPr>
        <w:tabs>
          <w:tab w:val="clear" w:pos="1079"/>
          <w:tab w:val="num" w:pos="846"/>
        </w:tabs>
        <w:ind w:leftChars="449" w:left="1317" w:firstLineChars="0" w:hanging="472"/>
        <w:rPr>
          <w:sz w:val="24"/>
        </w:rPr>
      </w:pPr>
      <w:r>
        <w:rPr>
          <w:rFonts w:hint="eastAsia"/>
          <w:sz w:val="24"/>
        </w:rPr>
        <w:t>情報の提供時に、既に</w:t>
      </w:r>
      <w:r w:rsidRPr="00FD60D3">
        <w:rPr>
          <w:rFonts w:hint="eastAsia"/>
          <w:sz w:val="24"/>
        </w:rPr>
        <w:t>適法に所有していた</w:t>
      </w:r>
      <w:r>
        <w:rPr>
          <w:rFonts w:hint="eastAsia"/>
          <w:sz w:val="24"/>
        </w:rPr>
        <w:t>ことが立証できる情報</w:t>
      </w:r>
    </w:p>
    <w:p w14:paraId="6A884A4A" w14:textId="77777777" w:rsidR="004315DD" w:rsidRDefault="004315DD" w:rsidP="004315DD">
      <w:pPr>
        <w:pStyle w:val="a7"/>
        <w:numPr>
          <w:ilvl w:val="0"/>
          <w:numId w:val="8"/>
        </w:numPr>
        <w:tabs>
          <w:tab w:val="clear" w:pos="1079"/>
          <w:tab w:val="num" w:pos="846"/>
        </w:tabs>
        <w:ind w:leftChars="449" w:left="1317" w:firstLineChars="0" w:hanging="472"/>
        <w:rPr>
          <w:sz w:val="24"/>
        </w:rPr>
      </w:pPr>
      <w:r>
        <w:rPr>
          <w:rFonts w:hint="eastAsia"/>
          <w:sz w:val="24"/>
        </w:rPr>
        <w:t>情報の提供後に、自己の責に</w:t>
      </w:r>
      <w:r w:rsidRPr="00FD60D3">
        <w:rPr>
          <w:rFonts w:hint="eastAsia"/>
          <w:sz w:val="24"/>
        </w:rPr>
        <w:t>帰すべからざる事由により</w:t>
      </w:r>
      <w:r>
        <w:rPr>
          <w:rFonts w:hint="eastAsia"/>
          <w:sz w:val="24"/>
        </w:rPr>
        <w:t>公知となったことが立証できる情報</w:t>
      </w:r>
    </w:p>
    <w:p w14:paraId="0996F664" w14:textId="77777777" w:rsidR="004315DD" w:rsidRDefault="004315DD" w:rsidP="004315DD">
      <w:pPr>
        <w:pStyle w:val="a7"/>
        <w:numPr>
          <w:ilvl w:val="0"/>
          <w:numId w:val="8"/>
        </w:numPr>
        <w:tabs>
          <w:tab w:val="clear" w:pos="1079"/>
          <w:tab w:val="num" w:pos="846"/>
        </w:tabs>
        <w:ind w:leftChars="449" w:left="1317" w:firstLineChars="0" w:hanging="472"/>
        <w:rPr>
          <w:sz w:val="24"/>
        </w:rPr>
      </w:pPr>
      <w:r>
        <w:rPr>
          <w:rFonts w:hint="eastAsia"/>
          <w:sz w:val="24"/>
        </w:rPr>
        <w:t>情報の提供後に、</w:t>
      </w:r>
      <w:r w:rsidRPr="00FD60D3">
        <w:rPr>
          <w:rFonts w:hint="eastAsia"/>
          <w:sz w:val="24"/>
        </w:rPr>
        <w:t>秘密保持義務を負うことなく</w:t>
      </w:r>
      <w:r>
        <w:rPr>
          <w:rFonts w:hint="eastAsia"/>
          <w:sz w:val="24"/>
        </w:rPr>
        <w:t>第三者から適法に入手したことが立証できる情報</w:t>
      </w:r>
    </w:p>
    <w:p w14:paraId="7F771751" w14:textId="77777777" w:rsidR="004315DD" w:rsidRDefault="004315DD" w:rsidP="004315DD">
      <w:pPr>
        <w:pStyle w:val="a7"/>
        <w:numPr>
          <w:ilvl w:val="0"/>
          <w:numId w:val="8"/>
        </w:numPr>
        <w:tabs>
          <w:tab w:val="clear" w:pos="1079"/>
          <w:tab w:val="num" w:pos="846"/>
        </w:tabs>
        <w:ind w:leftChars="449" w:left="1317" w:firstLineChars="0" w:hanging="472"/>
        <w:rPr>
          <w:sz w:val="24"/>
        </w:rPr>
      </w:pPr>
      <w:r>
        <w:rPr>
          <w:rFonts w:hint="eastAsia"/>
          <w:sz w:val="24"/>
        </w:rPr>
        <w:t>法令により開示することが義務づけられた情報</w:t>
      </w:r>
    </w:p>
    <w:p w14:paraId="16C67916" w14:textId="77777777" w:rsidR="004315DD" w:rsidRPr="00FD60D3" w:rsidRDefault="004315DD" w:rsidP="004315DD">
      <w:pPr>
        <w:pStyle w:val="a7"/>
        <w:ind w:left="470" w:firstLineChars="0" w:hanging="282"/>
        <w:rPr>
          <w:sz w:val="24"/>
        </w:rPr>
      </w:pPr>
    </w:p>
    <w:p w14:paraId="572001CE" w14:textId="77777777" w:rsidR="004315DD" w:rsidRDefault="004315DD" w:rsidP="004315DD">
      <w:pPr>
        <w:pStyle w:val="a7"/>
        <w:numPr>
          <w:ilvl w:val="0"/>
          <w:numId w:val="30"/>
        </w:numPr>
        <w:ind w:leftChars="0" w:firstLineChars="0"/>
        <w:rPr>
          <w:sz w:val="24"/>
        </w:rPr>
      </w:pPr>
      <w:r>
        <w:rPr>
          <w:rFonts w:hint="eastAsia"/>
          <w:sz w:val="24"/>
        </w:rPr>
        <w:t>貴社の事前の書面による承諾なく、情報が提供されることとなった本来の目的以外に使用しないこと。</w:t>
      </w:r>
    </w:p>
    <w:p w14:paraId="083A2BA4" w14:textId="77777777" w:rsidR="004315DD" w:rsidRPr="004315DD" w:rsidRDefault="004315DD" w:rsidP="004315DD">
      <w:pPr>
        <w:rPr>
          <w:rFonts w:ascii="ＭＳ Ｐ明朝" w:eastAsia="ＭＳ Ｐ明朝" w:hAnsi="ＭＳ Ｐ明朝"/>
        </w:rPr>
      </w:pPr>
    </w:p>
    <w:p w14:paraId="3AA8F6EA" w14:textId="77777777" w:rsidR="004315DD" w:rsidRPr="00AA5DBA" w:rsidRDefault="004315DD" w:rsidP="004315DD">
      <w:pPr>
        <w:jc w:val="right"/>
        <w:rPr>
          <w:rFonts w:ascii="ＭＳ Ｐ明朝" w:eastAsia="ＭＳ Ｐ明朝" w:hAnsi="ＭＳ Ｐ明朝"/>
        </w:rPr>
      </w:pPr>
      <w:r w:rsidRPr="00AA5DBA">
        <w:rPr>
          <w:rFonts w:ascii="ＭＳ Ｐ明朝" w:eastAsia="ＭＳ Ｐ明朝" w:hAnsi="ＭＳ Ｐ明朝" w:cs="Arial" w:hint="eastAsia"/>
          <w:sz w:val="24"/>
        </w:rPr>
        <w:t>以　上</w:t>
      </w:r>
    </w:p>
    <w:p w14:paraId="4EC08C6B" w14:textId="77777777" w:rsidR="004315DD" w:rsidRDefault="004315DD"/>
    <w:sectPr w:rsidR="004315DD">
      <w:footerReference w:type="default" r:id="rId7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009F" w14:textId="77777777" w:rsidR="008156B9" w:rsidRDefault="008156B9">
      <w:r>
        <w:separator/>
      </w:r>
    </w:p>
  </w:endnote>
  <w:endnote w:type="continuationSeparator" w:id="0">
    <w:p w14:paraId="5A153F14" w14:textId="77777777" w:rsidR="008156B9" w:rsidRDefault="0081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6F37" w14:textId="77777777" w:rsidR="00CA4EDF" w:rsidRDefault="00CA4EDF" w:rsidP="00F76D6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F2BD2" w14:textId="77777777" w:rsidR="008156B9" w:rsidRDefault="008156B9">
      <w:r>
        <w:separator/>
      </w:r>
    </w:p>
  </w:footnote>
  <w:footnote w:type="continuationSeparator" w:id="0">
    <w:p w14:paraId="7946CC00" w14:textId="77777777" w:rsidR="008156B9" w:rsidRDefault="0081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0F735E1B"/>
    <w:multiLevelType w:val="hybridMultilevel"/>
    <w:tmpl w:val="3A7AEC8E"/>
    <w:lvl w:ilvl="0" w:tplc="C2BC4EE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2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5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7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1" w15:restartNumberingAfterBreak="0">
    <w:nsid w:val="42C24A9C"/>
    <w:multiLevelType w:val="hybridMultilevel"/>
    <w:tmpl w:val="2D7AFE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4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5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7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8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pPr>
        <w:tabs>
          <w:tab w:val="num" w:pos="1039"/>
        </w:tabs>
        <w:ind w:left="1039" w:hanging="567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29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19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25"/>
  </w:num>
  <w:num w:numId="10">
    <w:abstractNumId w:val="14"/>
  </w:num>
  <w:num w:numId="11">
    <w:abstractNumId w:val="15"/>
  </w:num>
  <w:num w:numId="12">
    <w:abstractNumId w:val="27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22"/>
  </w:num>
  <w:num w:numId="26">
    <w:abstractNumId w:val="29"/>
  </w:num>
  <w:num w:numId="27">
    <w:abstractNumId w:val="18"/>
  </w:num>
  <w:num w:numId="28">
    <w:abstractNumId w:val="24"/>
  </w:num>
  <w:num w:numId="29">
    <w:abstractNumId w:val="21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5B"/>
    <w:rsid w:val="0001468D"/>
    <w:rsid w:val="000403DC"/>
    <w:rsid w:val="00065FBF"/>
    <w:rsid w:val="000A2494"/>
    <w:rsid w:val="000A72EB"/>
    <w:rsid w:val="000B7175"/>
    <w:rsid w:val="000E41C2"/>
    <w:rsid w:val="000F1BB7"/>
    <w:rsid w:val="00134F88"/>
    <w:rsid w:val="00136AB2"/>
    <w:rsid w:val="0017350C"/>
    <w:rsid w:val="00177C43"/>
    <w:rsid w:val="001A37D7"/>
    <w:rsid w:val="001B2D8A"/>
    <w:rsid w:val="001B3909"/>
    <w:rsid w:val="001D2630"/>
    <w:rsid w:val="001D5DF7"/>
    <w:rsid w:val="001F11D8"/>
    <w:rsid w:val="00244EF7"/>
    <w:rsid w:val="00283946"/>
    <w:rsid w:val="00285E00"/>
    <w:rsid w:val="002A6E40"/>
    <w:rsid w:val="002B5A88"/>
    <w:rsid w:val="003168AC"/>
    <w:rsid w:val="003414F7"/>
    <w:rsid w:val="003729D3"/>
    <w:rsid w:val="00376075"/>
    <w:rsid w:val="0038358D"/>
    <w:rsid w:val="003847D7"/>
    <w:rsid w:val="003E5EB1"/>
    <w:rsid w:val="003E771A"/>
    <w:rsid w:val="004315DD"/>
    <w:rsid w:val="0044680A"/>
    <w:rsid w:val="00472A4C"/>
    <w:rsid w:val="004B67F4"/>
    <w:rsid w:val="004F6895"/>
    <w:rsid w:val="00515524"/>
    <w:rsid w:val="005256EC"/>
    <w:rsid w:val="005419F3"/>
    <w:rsid w:val="00576056"/>
    <w:rsid w:val="005F2B58"/>
    <w:rsid w:val="00627C3C"/>
    <w:rsid w:val="00637355"/>
    <w:rsid w:val="00667C64"/>
    <w:rsid w:val="006A23F9"/>
    <w:rsid w:val="006A4A4F"/>
    <w:rsid w:val="006D6BA0"/>
    <w:rsid w:val="0073191E"/>
    <w:rsid w:val="007534AA"/>
    <w:rsid w:val="007624AE"/>
    <w:rsid w:val="007A4E26"/>
    <w:rsid w:val="007E1F57"/>
    <w:rsid w:val="007E4D95"/>
    <w:rsid w:val="007F28A7"/>
    <w:rsid w:val="008156B9"/>
    <w:rsid w:val="00844001"/>
    <w:rsid w:val="00861A95"/>
    <w:rsid w:val="00870E99"/>
    <w:rsid w:val="00880E09"/>
    <w:rsid w:val="0088278E"/>
    <w:rsid w:val="00893AA2"/>
    <w:rsid w:val="008F7FCD"/>
    <w:rsid w:val="0091451D"/>
    <w:rsid w:val="0092200D"/>
    <w:rsid w:val="009341F1"/>
    <w:rsid w:val="00942A3B"/>
    <w:rsid w:val="0097188B"/>
    <w:rsid w:val="009A19CF"/>
    <w:rsid w:val="009C26AE"/>
    <w:rsid w:val="009F2E16"/>
    <w:rsid w:val="009F4328"/>
    <w:rsid w:val="009F6ABB"/>
    <w:rsid w:val="00A15F48"/>
    <w:rsid w:val="00A205FD"/>
    <w:rsid w:val="00A40031"/>
    <w:rsid w:val="00AB3FE5"/>
    <w:rsid w:val="00AB6538"/>
    <w:rsid w:val="00B13324"/>
    <w:rsid w:val="00B26952"/>
    <w:rsid w:val="00B70503"/>
    <w:rsid w:val="00B735E7"/>
    <w:rsid w:val="00B837C2"/>
    <w:rsid w:val="00BA2767"/>
    <w:rsid w:val="00BA2BB6"/>
    <w:rsid w:val="00BB7417"/>
    <w:rsid w:val="00BC631F"/>
    <w:rsid w:val="00BC75AD"/>
    <w:rsid w:val="00BF61A0"/>
    <w:rsid w:val="00C42B18"/>
    <w:rsid w:val="00C45BC2"/>
    <w:rsid w:val="00C76675"/>
    <w:rsid w:val="00CA4EDF"/>
    <w:rsid w:val="00CF4092"/>
    <w:rsid w:val="00D72089"/>
    <w:rsid w:val="00D77A49"/>
    <w:rsid w:val="00D83C41"/>
    <w:rsid w:val="00E32EFF"/>
    <w:rsid w:val="00E8666E"/>
    <w:rsid w:val="00EB5CF3"/>
    <w:rsid w:val="00ED2157"/>
    <w:rsid w:val="00EE039D"/>
    <w:rsid w:val="00EF105B"/>
    <w:rsid w:val="00F02D95"/>
    <w:rsid w:val="00F066A3"/>
    <w:rsid w:val="00F250F3"/>
    <w:rsid w:val="00F461CC"/>
    <w:rsid w:val="00F52C3F"/>
    <w:rsid w:val="00F61058"/>
    <w:rsid w:val="00F727BA"/>
    <w:rsid w:val="00F76D6C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6EF287"/>
  <w15:chartTrackingRefBased/>
  <w15:docId w15:val="{D7794685-1F76-4F18-B8D7-197368F5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link w:val="ad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180" w:hangingChars="100" w:hanging="18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character" w:styleId="aff9">
    <w:name w:val="annotation reference"/>
    <w:basedOn w:val="a2"/>
    <w:rsid w:val="001B2D8A"/>
    <w:rPr>
      <w:sz w:val="18"/>
      <w:szCs w:val="18"/>
    </w:rPr>
  </w:style>
  <w:style w:type="paragraph" w:styleId="affa">
    <w:name w:val="annotation subject"/>
    <w:basedOn w:val="ac"/>
    <w:next w:val="ac"/>
    <w:link w:val="affb"/>
    <w:rsid w:val="001B2D8A"/>
    <w:rPr>
      <w:b/>
      <w:bCs/>
    </w:rPr>
  </w:style>
  <w:style w:type="character" w:customStyle="1" w:styleId="ad">
    <w:name w:val="コメント文字列 (文字)"/>
    <w:basedOn w:val="a2"/>
    <w:link w:val="ac"/>
    <w:semiHidden/>
    <w:rsid w:val="001B2D8A"/>
    <w:rPr>
      <w:kern w:val="2"/>
      <w:sz w:val="18"/>
      <w:szCs w:val="18"/>
    </w:rPr>
  </w:style>
  <w:style w:type="character" w:customStyle="1" w:styleId="affb">
    <w:name w:val="コメント内容 (文字)"/>
    <w:basedOn w:val="ad"/>
    <w:link w:val="affa"/>
    <w:rsid w:val="001B2D8A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§１</vt:lpstr>
      <vt:lpstr>§１</vt:lpstr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需給調整市場システムのＷeb—API仕様書等情報に関する誓約書</dc:title>
  <dc:subject/>
  <dc:creator>中部電力株式会社</dc:creator>
  <cp:keywords/>
  <dc:description/>
  <cp:lastPrinted>2009-11-17T08:28:00Z</cp:lastPrinted>
  <dcterms:created xsi:type="dcterms:W3CDTF">2020-01-08T12:00:00Z</dcterms:created>
  <dcterms:modified xsi:type="dcterms:W3CDTF">2020-02-04T07:30:00Z</dcterms:modified>
</cp:coreProperties>
</file>